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54D6FF68" w:rsidR="00735C6D" w:rsidRPr="00694618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694618">
        <w:rPr>
          <w:rFonts w:ascii="Arial" w:eastAsia="Times New Roman" w:hAnsi="Arial" w:cs="Arial"/>
          <w:lang w:eastAsia="pl-PL"/>
        </w:rPr>
        <w:t xml:space="preserve">Zał. nr </w:t>
      </w:r>
      <w:r w:rsidR="00403465">
        <w:rPr>
          <w:rFonts w:ascii="Arial" w:eastAsia="Times New Roman" w:hAnsi="Arial" w:cs="Arial"/>
          <w:lang w:eastAsia="pl-PL"/>
        </w:rPr>
        <w:t>3</w:t>
      </w:r>
      <w:r w:rsidRPr="00694618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4E5D1E6E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694618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AA749B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67</w:t>
      </w:r>
      <w:r w:rsidRPr="00694618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.2021</w:t>
      </w:r>
    </w:p>
    <w:p w14:paraId="6B2E4C01" w14:textId="77777777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0E12E6FA" w:rsidR="00735C6D" w:rsidRPr="00694618" w:rsidRDefault="00735C6D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33BBD2" w14:textId="09B92735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21CD69" w14:textId="6ED1EE9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BBE317" w14:textId="7103AC1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EECEAB" w14:textId="3ACB6707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461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</w:p>
    <w:p w14:paraId="283C53DB" w14:textId="16CFC95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94618">
        <w:rPr>
          <w:rFonts w:ascii="Arial" w:eastAsia="Times New Roman" w:hAnsi="Arial" w:cs="Arial"/>
          <w:sz w:val="16"/>
          <w:szCs w:val="16"/>
          <w:lang w:eastAsia="pl-PL"/>
        </w:rPr>
        <w:t>Nazwa Wykonawcy (Wykonawców)</w:t>
      </w:r>
    </w:p>
    <w:p w14:paraId="45F244A7" w14:textId="77777777" w:rsidR="00036DB7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</w:p>
    <w:p w14:paraId="69A481A2" w14:textId="7A4091F5" w:rsidR="00735C6D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694618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WYKAZ OSÓB</w:t>
      </w:r>
    </w:p>
    <w:p w14:paraId="1A2C554C" w14:textId="31D110AA" w:rsidR="00036DB7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</w:p>
    <w:p w14:paraId="3C790B3F" w14:textId="718A4D43" w:rsidR="00036DB7" w:rsidRPr="00694618" w:rsidRDefault="00036DB7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  <w:r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 xml:space="preserve">W postępowaniu </w:t>
      </w:r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 xml:space="preserve">o udzielenie zamówienia publicznego prowadzonym w trybie podstawowym na zamówienie pt: </w:t>
      </w:r>
      <w:r w:rsidR="00AD7FA1" w:rsidRPr="00694618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„</w:t>
      </w:r>
      <w:r w:rsidR="00403465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Termomodernizacja Leśniczówki Gałków</w:t>
      </w:r>
      <w:r w:rsidR="00AA749B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 xml:space="preserve"> II</w:t>
      </w:r>
      <w:r w:rsidR="00AD7FA1" w:rsidRPr="00694618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 xml:space="preserve">” </w:t>
      </w:r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>przedkładamy wykaz osób, które będą skierowane przez Wykonawcę do realizacji zamówienia publicznego w celu potwierdzenia spełniania przez Wykonawcę warunków udziału w postępowaniu:</w:t>
      </w:r>
    </w:p>
    <w:p w14:paraId="32CCF30F" w14:textId="34B35EBD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p w14:paraId="60463C9E" w14:textId="01906FF0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475"/>
        <w:gridCol w:w="1701"/>
        <w:gridCol w:w="2207"/>
        <w:gridCol w:w="2136"/>
      </w:tblGrid>
      <w:tr w:rsidR="00AD7FA1" w:rsidRPr="00694618" w14:paraId="65FF6EE3" w14:textId="77777777" w:rsidTr="00E261F4">
        <w:trPr>
          <w:trHeight w:val="89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55CE4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Poz.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8CF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Funkcja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410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 xml:space="preserve">Imię </w:t>
            </w:r>
          </w:p>
          <w:p w14:paraId="4DC7D7CC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i nazwisko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806F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Kwalifikacje zawodowe/</w:t>
            </w:r>
          </w:p>
          <w:p w14:paraId="6F81D53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uprawnienia</w:t>
            </w:r>
          </w:p>
          <w:p w14:paraId="62DCEC2D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 xml:space="preserve">potwierdzające spełnianie wymagań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74DB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Podstawa dysponowania</w:t>
            </w:r>
          </w:p>
          <w:p w14:paraId="2C58CEBA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np. umowa o pracę</w:t>
            </w:r>
          </w:p>
        </w:tc>
      </w:tr>
      <w:tr w:rsidR="00AD7FA1" w:rsidRPr="00694618" w14:paraId="4AAC9677" w14:textId="77777777" w:rsidTr="00E261F4">
        <w:trPr>
          <w:trHeight w:val="32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F8F2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26C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18A7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8446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67D1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5</w:t>
            </w:r>
          </w:p>
        </w:tc>
      </w:tr>
      <w:tr w:rsidR="00AD7FA1" w:rsidRPr="00694618" w14:paraId="6AA1BA2C" w14:textId="77777777" w:rsidTr="00E261F4">
        <w:trPr>
          <w:trHeight w:val="147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2F64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79C7F93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  <w:t>1.</w:t>
            </w:r>
          </w:p>
          <w:p w14:paraId="07B00C9F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07E0E33E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6CD5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</w:p>
          <w:p w14:paraId="48AE00C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Kierownik budowy</w:t>
            </w:r>
          </w:p>
          <w:p w14:paraId="566053CA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487B5E80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207A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bCs/>
                <w:w w:val="9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C934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uprawnienia budowlane:</w:t>
            </w:r>
          </w:p>
          <w:p w14:paraId="4902A469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numer ….............................</w:t>
            </w:r>
          </w:p>
          <w:p w14:paraId="056A25CB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/>
                <w:kern w:val="2"/>
                <w:sz w:val="18"/>
                <w:szCs w:val="18"/>
                <w:lang w:eastAsia="zh-CN"/>
              </w:rPr>
              <w:t>data wydania</w:t>
            </w: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 xml:space="preserve"> ….................</w:t>
            </w:r>
          </w:p>
          <w:p w14:paraId="54388176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organ wydający uprawnienia .……............</w:t>
            </w:r>
          </w:p>
          <w:p w14:paraId="16CB65DC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zakres uprawnień........................................</w:t>
            </w:r>
          </w:p>
          <w:p w14:paraId="140F622C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 xml:space="preserve">oraz  </w:t>
            </w:r>
          </w:p>
          <w:p w14:paraId="2D35DCC5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zaświadczenie z właściwej izby samorządu zawodowego …...….</w:t>
            </w:r>
          </w:p>
          <w:p w14:paraId="0663408B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numer zaświadczenia .................................</w:t>
            </w:r>
          </w:p>
          <w:p w14:paraId="28AFD935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data ważności zaświadczenia .....................</w:t>
            </w:r>
          </w:p>
          <w:p w14:paraId="7D2C8F61" w14:textId="77777777" w:rsidR="00AD7FA1" w:rsidRPr="00694618" w:rsidRDefault="00AD7FA1" w:rsidP="00E261F4">
            <w:pPr>
              <w:snapToGrid w:val="0"/>
              <w:spacing w:after="0"/>
              <w:rPr>
                <w:rFonts w:ascii="Arial" w:eastAsia="Times New Roman" w:hAnsi="Arial" w:cs="Arial"/>
                <w:w w:val="9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873B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</w:rPr>
            </w:pPr>
          </w:p>
        </w:tc>
      </w:tr>
    </w:tbl>
    <w:p w14:paraId="1D230B4D" w14:textId="77777777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p w14:paraId="670E16CA" w14:textId="77777777" w:rsidR="00735C6D" w:rsidRPr="00694618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726BCB8E" w14:textId="77777777" w:rsidR="00735C6D" w:rsidRPr="00694618" w:rsidRDefault="00735C6D" w:rsidP="00735C6D">
      <w:pPr>
        <w:rPr>
          <w:rFonts w:ascii="Arial" w:hAnsi="Arial" w:cs="Arial"/>
        </w:rPr>
      </w:pPr>
    </w:p>
    <w:sectPr w:rsidR="00735C6D" w:rsidRPr="006946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88994" w14:textId="77777777" w:rsidR="00442BAD" w:rsidRDefault="00442BAD" w:rsidP="00036DB7">
      <w:pPr>
        <w:spacing w:after="0" w:line="240" w:lineRule="auto"/>
      </w:pPr>
      <w:r>
        <w:separator/>
      </w:r>
    </w:p>
  </w:endnote>
  <w:endnote w:type="continuationSeparator" w:id="0">
    <w:p w14:paraId="33FD5CEA" w14:textId="77777777" w:rsidR="00442BAD" w:rsidRDefault="00442BAD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9D135" w14:textId="77777777" w:rsidR="00442BAD" w:rsidRDefault="00442BAD" w:rsidP="00036DB7">
      <w:pPr>
        <w:spacing w:after="0" w:line="240" w:lineRule="auto"/>
      </w:pPr>
      <w:r>
        <w:separator/>
      </w:r>
    </w:p>
  </w:footnote>
  <w:footnote w:type="continuationSeparator" w:id="0">
    <w:p w14:paraId="17160A78" w14:textId="77777777" w:rsidR="00442BAD" w:rsidRDefault="00442BAD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4826DBEE" w:rsidR="00036DB7" w:rsidRDefault="00403465" w:rsidP="00036DB7">
    <w:pPr>
      <w:pStyle w:val="Nagwek"/>
      <w:jc w:val="center"/>
    </w:pPr>
    <w:r>
      <w:t>Termomodernizacja Leśniczówki Gałków</w:t>
    </w:r>
    <w:r w:rsidR="00AA749B">
      <w:t xml:space="preserve">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403465"/>
    <w:rsid w:val="00442BAD"/>
    <w:rsid w:val="005B0684"/>
    <w:rsid w:val="00647A56"/>
    <w:rsid w:val="00694618"/>
    <w:rsid w:val="00735C6D"/>
    <w:rsid w:val="009F76B7"/>
    <w:rsid w:val="00AA749B"/>
    <w:rsid w:val="00AD7FA1"/>
    <w:rsid w:val="00D0640D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6</cp:revision>
  <dcterms:created xsi:type="dcterms:W3CDTF">2021-07-23T09:22:00Z</dcterms:created>
  <dcterms:modified xsi:type="dcterms:W3CDTF">2021-10-28T08:11:00Z</dcterms:modified>
</cp:coreProperties>
</file>